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55E" w:rsidRDefault="0048655E" w:rsidP="0048655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</w:p>
    <w:p w:rsidR="0048655E" w:rsidRDefault="00F74D8A" w:rsidP="00545379">
      <w:pPr>
        <w:spacing w:after="0" w:line="240" w:lineRule="auto"/>
        <w:ind w:right="9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48655E">
        <w:rPr>
          <w:rFonts w:ascii="Times New Roman" w:hAnsi="Times New Roman"/>
          <w:sz w:val="24"/>
          <w:szCs w:val="24"/>
        </w:rPr>
        <w:t>к распоряжению администрации</w:t>
      </w:r>
    </w:p>
    <w:p w:rsidR="00F74D8A" w:rsidRDefault="00F74D8A" w:rsidP="00F74D8A">
      <w:pPr>
        <w:spacing w:after="0" w:line="240" w:lineRule="auto"/>
        <w:ind w:left="9912" w:right="96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Унечского района</w:t>
      </w:r>
    </w:p>
    <w:p w:rsidR="0048655E" w:rsidRDefault="0048655E" w:rsidP="0048655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47618F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>.</w:t>
      </w:r>
      <w:r w:rsidR="0047618F">
        <w:rPr>
          <w:rFonts w:ascii="Times New Roman" w:hAnsi="Times New Roman"/>
          <w:sz w:val="24"/>
          <w:szCs w:val="24"/>
        </w:rPr>
        <w:t xml:space="preserve"> 12</w:t>
      </w:r>
      <w:r>
        <w:rPr>
          <w:rFonts w:ascii="Times New Roman" w:hAnsi="Times New Roman"/>
          <w:sz w:val="24"/>
          <w:szCs w:val="24"/>
        </w:rPr>
        <w:t>.</w:t>
      </w:r>
      <w:r w:rsidR="00A31B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2020 г. № </w:t>
      </w:r>
      <w:r w:rsidR="0047618F">
        <w:rPr>
          <w:rFonts w:ascii="Times New Roman" w:hAnsi="Times New Roman"/>
          <w:sz w:val="24"/>
          <w:szCs w:val="24"/>
        </w:rPr>
        <w:t>1115-р</w:t>
      </w:r>
      <w:bookmarkStart w:id="0" w:name="_GoBack"/>
      <w:bookmarkEnd w:id="0"/>
    </w:p>
    <w:p w:rsidR="0048655E" w:rsidRDefault="0048655E" w:rsidP="0048655E">
      <w:pPr>
        <w:widowControl w:val="0"/>
        <w:spacing w:after="0" w:line="259" w:lineRule="exact"/>
        <w:ind w:left="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48655E" w:rsidRDefault="0048655E" w:rsidP="0048655E">
      <w:pPr>
        <w:widowControl w:val="0"/>
        <w:spacing w:after="0" w:line="259" w:lineRule="exact"/>
        <w:ind w:left="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48655E" w:rsidRDefault="0048655E" w:rsidP="0048655E">
      <w:pPr>
        <w:widowControl w:val="0"/>
        <w:spacing w:after="0" w:line="259" w:lineRule="exact"/>
        <w:ind w:left="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48655E" w:rsidRPr="00020EB5" w:rsidRDefault="0048655E" w:rsidP="0048655E">
      <w:pPr>
        <w:widowControl w:val="0"/>
        <w:spacing w:after="0" w:line="259" w:lineRule="exact"/>
        <w:ind w:left="40"/>
        <w:jc w:val="center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20EB5">
        <w:rPr>
          <w:rFonts w:ascii="Times New Roman" w:hAnsi="Times New Roman"/>
          <w:color w:val="000000"/>
          <w:sz w:val="24"/>
          <w:szCs w:val="24"/>
          <w:lang w:bidi="ru-RU"/>
        </w:rPr>
        <w:t>План</w:t>
      </w:r>
    </w:p>
    <w:p w:rsidR="00C8645C" w:rsidRPr="007B2516" w:rsidRDefault="00C8645C" w:rsidP="00C8645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2516">
        <w:rPr>
          <w:rFonts w:ascii="Times New Roman" w:hAnsi="Times New Roman" w:cs="Times New Roman"/>
          <w:b w:val="0"/>
          <w:sz w:val="24"/>
          <w:szCs w:val="24"/>
        </w:rPr>
        <w:t xml:space="preserve">по осуществлению ведомственного </w:t>
      </w:r>
      <w:proofErr w:type="gramStart"/>
      <w:r w:rsidRPr="007B2516">
        <w:rPr>
          <w:rFonts w:ascii="Times New Roman" w:hAnsi="Times New Roman" w:cs="Times New Roman"/>
          <w:b w:val="0"/>
          <w:sz w:val="24"/>
          <w:szCs w:val="24"/>
        </w:rPr>
        <w:t>контроля за</w:t>
      </w:r>
      <w:proofErr w:type="gramEnd"/>
      <w:r w:rsidRPr="007B2516">
        <w:rPr>
          <w:rFonts w:ascii="Times New Roman" w:hAnsi="Times New Roman" w:cs="Times New Roman"/>
          <w:b w:val="0"/>
          <w:sz w:val="24"/>
          <w:szCs w:val="24"/>
        </w:rPr>
        <w:t xml:space="preserve"> соблюдением трудового законодательства и иных нормативных правовых актов, содержащих нормы трудового права в учреждениях, подведомственных администрации Унечского района</w:t>
      </w:r>
    </w:p>
    <w:p w:rsidR="0048655E" w:rsidRPr="00020EB5" w:rsidRDefault="0048655E" w:rsidP="0048655E">
      <w:pPr>
        <w:widowControl w:val="0"/>
        <w:tabs>
          <w:tab w:val="left" w:leader="underscore" w:pos="6530"/>
          <w:tab w:val="left" w:leader="underscore" w:pos="79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20EB5">
        <w:rPr>
          <w:rFonts w:ascii="Times New Roman" w:hAnsi="Times New Roman"/>
          <w:color w:val="000000"/>
          <w:sz w:val="24"/>
          <w:szCs w:val="24"/>
          <w:lang w:bidi="ru-RU"/>
        </w:rPr>
        <w:t xml:space="preserve">на </w:t>
      </w:r>
      <w:r w:rsidR="00A31BA8">
        <w:rPr>
          <w:rFonts w:ascii="Times New Roman" w:hAnsi="Times New Roman"/>
          <w:color w:val="000000"/>
          <w:sz w:val="24"/>
          <w:szCs w:val="24"/>
          <w:lang w:bidi="ru-RU"/>
        </w:rPr>
        <w:t>202</w:t>
      </w:r>
      <w:r w:rsidR="00C8645C">
        <w:rPr>
          <w:rFonts w:ascii="Times New Roman" w:hAnsi="Times New Roman"/>
          <w:color w:val="000000"/>
          <w:sz w:val="24"/>
          <w:szCs w:val="24"/>
          <w:lang w:bidi="ru-RU"/>
        </w:rPr>
        <w:t>1</w:t>
      </w:r>
      <w:r w:rsidR="00A31BA8">
        <w:rPr>
          <w:rFonts w:ascii="Times New Roman" w:hAnsi="Times New Roman"/>
          <w:color w:val="000000"/>
          <w:sz w:val="24"/>
          <w:szCs w:val="24"/>
          <w:lang w:bidi="ru-RU"/>
        </w:rPr>
        <w:t xml:space="preserve"> г</w:t>
      </w:r>
      <w:r w:rsidRPr="00020EB5">
        <w:rPr>
          <w:rFonts w:ascii="Times New Roman" w:hAnsi="Times New Roman"/>
          <w:color w:val="000000"/>
          <w:sz w:val="24"/>
          <w:szCs w:val="24"/>
          <w:lang w:bidi="ru-RU"/>
        </w:rPr>
        <w:t>од</w:t>
      </w:r>
    </w:p>
    <w:p w:rsidR="0048655E" w:rsidRPr="00020EB5" w:rsidRDefault="0048655E" w:rsidP="0048655E">
      <w:pPr>
        <w:widowControl w:val="0"/>
        <w:tabs>
          <w:tab w:val="left" w:leader="underscore" w:pos="6530"/>
          <w:tab w:val="left" w:leader="underscore" w:pos="7988"/>
        </w:tabs>
        <w:spacing w:after="0" w:line="240" w:lineRule="auto"/>
        <w:ind w:left="658" w:hanging="658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48655E" w:rsidRPr="00020EB5" w:rsidRDefault="0048655E" w:rsidP="0048655E">
      <w:pPr>
        <w:widowControl w:val="0"/>
        <w:tabs>
          <w:tab w:val="left" w:leader="underscore" w:pos="6530"/>
          <w:tab w:val="left" w:leader="underscore" w:pos="7988"/>
        </w:tabs>
        <w:spacing w:after="0" w:line="240" w:lineRule="auto"/>
        <w:ind w:left="658" w:hanging="658"/>
        <w:rPr>
          <w:rFonts w:ascii="Times New Roman" w:hAnsi="Times New Roman"/>
          <w:color w:val="000000"/>
          <w:sz w:val="24"/>
          <w:szCs w:val="24"/>
          <w:lang w:bidi="ru-RU"/>
        </w:rPr>
      </w:pPr>
    </w:p>
    <w:tbl>
      <w:tblPr>
        <w:tblOverlap w:val="never"/>
        <w:tblW w:w="1475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0"/>
        <w:gridCol w:w="2456"/>
        <w:gridCol w:w="2410"/>
        <w:gridCol w:w="3119"/>
        <w:gridCol w:w="1701"/>
        <w:gridCol w:w="1559"/>
        <w:gridCol w:w="2693"/>
      </w:tblGrid>
      <w:tr w:rsidR="00545379" w:rsidRPr="00091225" w:rsidTr="00545379">
        <w:trPr>
          <w:trHeight w:hRule="exact" w:val="2144"/>
        </w:trPr>
        <w:tc>
          <w:tcPr>
            <w:tcW w:w="820" w:type="dxa"/>
            <w:shd w:val="clear" w:color="auto" w:fill="FFFFFF"/>
          </w:tcPr>
          <w:p w:rsidR="00545379" w:rsidRPr="00091225" w:rsidRDefault="00545379" w:rsidP="00091225">
            <w:pPr>
              <w:widowControl w:val="0"/>
              <w:spacing w:after="0" w:line="240" w:lineRule="auto"/>
              <w:ind w:left="171" w:hanging="44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 xml:space="preserve">№ </w:t>
            </w:r>
            <w:proofErr w:type="gramStart"/>
            <w:r w:rsidRPr="00091225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</w:t>
            </w:r>
            <w:proofErr w:type="gramEnd"/>
            <w:r w:rsidRPr="00091225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/п</w:t>
            </w:r>
          </w:p>
        </w:tc>
        <w:tc>
          <w:tcPr>
            <w:tcW w:w="2456" w:type="dxa"/>
            <w:shd w:val="clear" w:color="auto" w:fill="FFFFFF"/>
          </w:tcPr>
          <w:p w:rsidR="00545379" w:rsidRPr="00091225" w:rsidRDefault="00545379" w:rsidP="00545379">
            <w:pPr>
              <w:widowControl w:val="0"/>
              <w:spacing w:after="0" w:line="240" w:lineRule="auto"/>
              <w:ind w:left="125" w:right="13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936788">
              <w:rPr>
                <w:rFonts w:ascii="Times New Roman" w:hAnsi="Times New Roman"/>
                <w:sz w:val="24"/>
                <w:szCs w:val="24"/>
              </w:rPr>
              <w:t xml:space="preserve">аименование </w:t>
            </w:r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r w:rsidRPr="00936788">
              <w:rPr>
                <w:rFonts w:ascii="Times New Roman" w:hAnsi="Times New Roman"/>
                <w:sz w:val="24"/>
                <w:szCs w:val="24"/>
              </w:rPr>
              <w:t>дведомственн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Pr="00936788">
              <w:rPr>
                <w:rFonts w:ascii="Times New Roman" w:hAnsi="Times New Roman"/>
                <w:sz w:val="24"/>
                <w:szCs w:val="24"/>
              </w:rPr>
              <w:t>учреждени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936788">
              <w:rPr>
                <w:rFonts w:ascii="Times New Roman" w:hAnsi="Times New Roman"/>
                <w:sz w:val="24"/>
                <w:szCs w:val="24"/>
              </w:rPr>
              <w:t>, в отношении которых планируется проведение провер</w:t>
            </w:r>
            <w:r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2410" w:type="dxa"/>
            <w:shd w:val="clear" w:color="auto" w:fill="FFFFFF"/>
          </w:tcPr>
          <w:p w:rsidR="00545379" w:rsidRPr="00091225" w:rsidRDefault="00545379" w:rsidP="00545379">
            <w:pPr>
              <w:widowControl w:val="0"/>
              <w:spacing w:after="0" w:line="240" w:lineRule="auto"/>
              <w:ind w:left="125" w:right="13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Адрес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/местонахождение подведомственного учреждения</w:t>
            </w:r>
          </w:p>
        </w:tc>
        <w:tc>
          <w:tcPr>
            <w:tcW w:w="3119" w:type="dxa"/>
            <w:shd w:val="clear" w:color="auto" w:fill="FFFFFF"/>
          </w:tcPr>
          <w:p w:rsidR="00545379" w:rsidRPr="00091225" w:rsidRDefault="00545379" w:rsidP="00545379">
            <w:pPr>
              <w:widowControl w:val="0"/>
              <w:spacing w:after="0" w:line="240" w:lineRule="auto"/>
              <w:ind w:left="28" w:right="14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Цель ведомственного контроля</w:t>
            </w:r>
          </w:p>
        </w:tc>
        <w:tc>
          <w:tcPr>
            <w:tcW w:w="1701" w:type="dxa"/>
            <w:shd w:val="clear" w:color="auto" w:fill="FFFFFF"/>
          </w:tcPr>
          <w:p w:rsidR="00545379" w:rsidRPr="00091225" w:rsidRDefault="00545379" w:rsidP="00545379">
            <w:pPr>
              <w:widowControl w:val="0"/>
              <w:spacing w:after="0" w:line="240" w:lineRule="auto"/>
              <w:ind w:left="13" w:right="17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Проверяемый период (год)</w:t>
            </w:r>
          </w:p>
        </w:tc>
        <w:tc>
          <w:tcPr>
            <w:tcW w:w="1559" w:type="dxa"/>
            <w:shd w:val="clear" w:color="auto" w:fill="FFFFFF"/>
          </w:tcPr>
          <w:p w:rsidR="00545379" w:rsidRPr="00091225" w:rsidRDefault="00545379" w:rsidP="00545379">
            <w:pPr>
              <w:widowControl w:val="0"/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Дата начала проведения проверки (указывается календарный месяц)</w:t>
            </w:r>
          </w:p>
        </w:tc>
        <w:tc>
          <w:tcPr>
            <w:tcW w:w="2693" w:type="dxa"/>
            <w:shd w:val="clear" w:color="auto" w:fill="FFFFFF"/>
          </w:tcPr>
          <w:p w:rsidR="00545379" w:rsidRDefault="00545379" w:rsidP="00C8645C">
            <w:pPr>
              <w:widowControl w:val="0"/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Наименование уполномоченного органа, осуществляющего </w:t>
            </w:r>
            <w:r w:rsidR="00C8645C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ведомственный контроль</w:t>
            </w:r>
          </w:p>
        </w:tc>
      </w:tr>
      <w:tr w:rsidR="00545379" w:rsidRPr="00091225" w:rsidTr="00C8645C">
        <w:trPr>
          <w:trHeight w:hRule="exact" w:val="3685"/>
        </w:trPr>
        <w:tc>
          <w:tcPr>
            <w:tcW w:w="820" w:type="dxa"/>
            <w:shd w:val="clear" w:color="auto" w:fill="FFFFFF"/>
          </w:tcPr>
          <w:p w:rsidR="00545379" w:rsidRPr="00091225" w:rsidRDefault="00545379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2456" w:type="dxa"/>
            <w:shd w:val="clear" w:color="auto" w:fill="FFFFFF"/>
          </w:tcPr>
          <w:p w:rsidR="00545379" w:rsidRPr="00091225" w:rsidRDefault="008E688D" w:rsidP="008E688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«Хозяйственно-эксплуатационная служба в сфере образования администрации Унечского района</w:t>
            </w:r>
            <w:r w:rsidR="0076029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shd w:val="clear" w:color="auto" w:fill="FFFFFF"/>
          </w:tcPr>
          <w:p w:rsidR="00545379" w:rsidRPr="00091225" w:rsidRDefault="00545379" w:rsidP="008E688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hAnsi="Times New Roman"/>
                <w:sz w:val="24"/>
                <w:szCs w:val="24"/>
              </w:rPr>
              <w:t xml:space="preserve">Брянская область, </w:t>
            </w:r>
            <w:proofErr w:type="spellStart"/>
            <w:r w:rsidR="008E688D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="008E688D">
              <w:rPr>
                <w:rFonts w:ascii="Times New Roman" w:hAnsi="Times New Roman"/>
                <w:sz w:val="24"/>
                <w:szCs w:val="24"/>
              </w:rPr>
              <w:t>.</w:t>
            </w:r>
            <w:r w:rsidRPr="00091225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091225">
              <w:rPr>
                <w:rFonts w:ascii="Times New Roman" w:hAnsi="Times New Roman"/>
                <w:sz w:val="24"/>
                <w:szCs w:val="24"/>
              </w:rPr>
              <w:t>неч</w:t>
            </w:r>
            <w:r w:rsidR="008E688D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09122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71EE0">
              <w:rPr>
                <w:rFonts w:ascii="Times New Roman" w:hAnsi="Times New Roman"/>
                <w:sz w:val="24"/>
                <w:szCs w:val="24"/>
              </w:rPr>
              <w:t>пл.Ленина</w:t>
            </w:r>
            <w:proofErr w:type="spellEnd"/>
            <w:r w:rsidR="00171EE0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3119" w:type="dxa"/>
            <w:shd w:val="clear" w:color="auto" w:fill="FFFFFF"/>
          </w:tcPr>
          <w:p w:rsidR="00545379" w:rsidRPr="00545379" w:rsidRDefault="00C8645C" w:rsidP="00C8645C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</w:rPr>
              <w:t>К</w:t>
            </w:r>
            <w:r w:rsidR="00545379" w:rsidRPr="00545379">
              <w:rPr>
                <w:rFonts w:ascii="Times New Roman" w:hAnsi="Times New Roman"/>
                <w:sz w:val="24"/>
              </w:rPr>
              <w:t>онтроль соблюдения работодателями и работниками подведомственных учреждений требований трудового законодательства (в том числе в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545379" w:rsidRPr="00545379">
              <w:rPr>
                <w:rFonts w:ascii="Times New Roman" w:hAnsi="Times New Roman"/>
                <w:sz w:val="24"/>
              </w:rPr>
              <w:t xml:space="preserve"> сфере охраны труда), а также нормативных правовых актов органа местного самоуправления по соблюдению трудового законодательства</w:t>
            </w:r>
          </w:p>
        </w:tc>
        <w:tc>
          <w:tcPr>
            <w:tcW w:w="1701" w:type="dxa"/>
            <w:shd w:val="clear" w:color="auto" w:fill="FFFFFF"/>
          </w:tcPr>
          <w:p w:rsidR="00545379" w:rsidRPr="00091225" w:rsidRDefault="00C8645C" w:rsidP="00472CF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2019 -2020 </w:t>
            </w:r>
          </w:p>
        </w:tc>
        <w:tc>
          <w:tcPr>
            <w:tcW w:w="1559" w:type="dxa"/>
            <w:shd w:val="clear" w:color="auto" w:fill="FFFFFF"/>
          </w:tcPr>
          <w:p w:rsidR="00545379" w:rsidRPr="00091225" w:rsidRDefault="00171EE0" w:rsidP="00091225">
            <w:pPr>
              <w:widowControl w:val="0"/>
              <w:spacing w:after="0" w:line="240" w:lineRule="auto"/>
              <w:ind w:left="14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май</w:t>
            </w:r>
          </w:p>
        </w:tc>
        <w:tc>
          <w:tcPr>
            <w:tcW w:w="2693" w:type="dxa"/>
            <w:shd w:val="clear" w:color="auto" w:fill="FFFFFF"/>
          </w:tcPr>
          <w:p w:rsidR="00545379" w:rsidRPr="00091225" w:rsidRDefault="008E688D" w:rsidP="00091225">
            <w:pPr>
              <w:widowControl w:val="0"/>
              <w:spacing w:after="0" w:line="240" w:lineRule="auto"/>
              <w:ind w:left="14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Сектор по экономическому анализу и прогнозированию</w:t>
            </w:r>
          </w:p>
        </w:tc>
      </w:tr>
      <w:tr w:rsidR="00545379" w:rsidRPr="00091225" w:rsidTr="008111AD">
        <w:trPr>
          <w:trHeight w:hRule="exact" w:val="3412"/>
        </w:trPr>
        <w:tc>
          <w:tcPr>
            <w:tcW w:w="820" w:type="dxa"/>
            <w:shd w:val="clear" w:color="auto" w:fill="FFFFFF"/>
          </w:tcPr>
          <w:p w:rsidR="00545379" w:rsidRPr="00091225" w:rsidRDefault="00E15053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lastRenderedPageBreak/>
              <w:t>2</w:t>
            </w:r>
          </w:p>
        </w:tc>
        <w:tc>
          <w:tcPr>
            <w:tcW w:w="2456" w:type="dxa"/>
            <w:shd w:val="clear" w:color="auto" w:fill="FFFFFF"/>
          </w:tcPr>
          <w:p w:rsidR="00545379" w:rsidRPr="00091225" w:rsidRDefault="00E15053" w:rsidP="000912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«СЭОМИ»</w:t>
            </w:r>
          </w:p>
        </w:tc>
        <w:tc>
          <w:tcPr>
            <w:tcW w:w="2410" w:type="dxa"/>
            <w:shd w:val="clear" w:color="auto" w:fill="FFFFFF"/>
          </w:tcPr>
          <w:p w:rsidR="00545379" w:rsidRPr="00091225" w:rsidRDefault="00171EE0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hAnsi="Times New Roman"/>
                <w:sz w:val="24"/>
                <w:szCs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91225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091225">
              <w:rPr>
                <w:rFonts w:ascii="Times New Roman" w:hAnsi="Times New Roman"/>
                <w:sz w:val="24"/>
                <w:szCs w:val="24"/>
              </w:rPr>
              <w:t>неч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09122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пл.Ленина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3119" w:type="dxa"/>
            <w:shd w:val="clear" w:color="auto" w:fill="FFFFFF"/>
          </w:tcPr>
          <w:p w:rsidR="00545379" w:rsidRPr="00091225" w:rsidRDefault="008111AD" w:rsidP="00545379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</w:rPr>
              <w:t>К</w:t>
            </w:r>
            <w:r w:rsidRPr="00545379">
              <w:rPr>
                <w:rFonts w:ascii="Times New Roman" w:hAnsi="Times New Roman"/>
                <w:sz w:val="24"/>
              </w:rPr>
              <w:t>онтроль соблюдения работодателями и работниками подведомственных учреждений требований трудового законодательства (в том числе в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545379">
              <w:rPr>
                <w:rFonts w:ascii="Times New Roman" w:hAnsi="Times New Roman"/>
                <w:sz w:val="24"/>
              </w:rPr>
              <w:t xml:space="preserve"> сфере охраны труда), а также нормативных правовых актов органа местного самоуправления по соблюдению трудового законодательства</w:t>
            </w:r>
          </w:p>
        </w:tc>
        <w:tc>
          <w:tcPr>
            <w:tcW w:w="1701" w:type="dxa"/>
            <w:shd w:val="clear" w:color="auto" w:fill="FFFFFF"/>
          </w:tcPr>
          <w:p w:rsidR="00545379" w:rsidRPr="00091225" w:rsidRDefault="00E15053" w:rsidP="00472CF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2019 -2020 </w:t>
            </w:r>
          </w:p>
        </w:tc>
        <w:tc>
          <w:tcPr>
            <w:tcW w:w="1559" w:type="dxa"/>
            <w:shd w:val="clear" w:color="auto" w:fill="FFFFFF"/>
          </w:tcPr>
          <w:p w:rsidR="00545379" w:rsidRPr="00091225" w:rsidRDefault="0065080F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август</w:t>
            </w:r>
          </w:p>
        </w:tc>
        <w:tc>
          <w:tcPr>
            <w:tcW w:w="2693" w:type="dxa"/>
            <w:shd w:val="clear" w:color="auto" w:fill="FFFFFF"/>
          </w:tcPr>
          <w:p w:rsidR="00545379" w:rsidRPr="00091225" w:rsidRDefault="00E15053" w:rsidP="00E15053">
            <w:pPr>
              <w:widowControl w:val="0"/>
              <w:spacing w:after="0" w:line="240" w:lineRule="auto"/>
              <w:ind w:left="14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Сектор по экономическому анализу и прогнозированию</w:t>
            </w:r>
          </w:p>
        </w:tc>
      </w:tr>
    </w:tbl>
    <w:p w:rsidR="0048655E" w:rsidRPr="0048655E" w:rsidRDefault="0048655E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48655E" w:rsidRPr="0048655E" w:rsidSect="00F74D8A">
      <w:headerReference w:type="even" r:id="rId9"/>
      <w:headerReference w:type="default" r:id="rId10"/>
      <w:pgSz w:w="16838" w:h="11906" w:orient="landscape"/>
      <w:pgMar w:top="1134" w:right="1135" w:bottom="849" w:left="993" w:header="360" w:footer="0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8DD" w:rsidRDefault="00BC78DD">
      <w:r>
        <w:separator/>
      </w:r>
    </w:p>
  </w:endnote>
  <w:endnote w:type="continuationSeparator" w:id="0">
    <w:p w:rsidR="00BC78DD" w:rsidRDefault="00BC7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8DD" w:rsidRDefault="00BC78DD">
      <w:r>
        <w:separator/>
      </w:r>
    </w:p>
  </w:footnote>
  <w:footnote w:type="continuationSeparator" w:id="0">
    <w:p w:rsidR="00BC78DD" w:rsidRDefault="00BC78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800" w:rsidRDefault="00D55800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55800" w:rsidRDefault="00D5580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800" w:rsidRPr="00E60DDA" w:rsidRDefault="00D55800" w:rsidP="00E60DDA">
    <w:pPr>
      <w:pStyle w:val="ab"/>
      <w:framePr w:h="318" w:hRule="exact" w:wrap="around" w:vAnchor="text" w:hAnchor="margin" w:xAlign="center" w:y="1"/>
      <w:rPr>
        <w:rStyle w:val="ad"/>
        <w:rFonts w:ascii="Times New Roman" w:hAnsi="Times New Roman"/>
        <w:sz w:val="24"/>
        <w:szCs w:val="24"/>
      </w:rPr>
    </w:pPr>
    <w:r w:rsidRPr="00E60DDA">
      <w:rPr>
        <w:rStyle w:val="ad"/>
        <w:rFonts w:ascii="Times New Roman" w:hAnsi="Times New Roman"/>
        <w:sz w:val="24"/>
        <w:szCs w:val="24"/>
      </w:rPr>
      <w:fldChar w:fldCharType="begin"/>
    </w:r>
    <w:r w:rsidRPr="00E60DDA">
      <w:rPr>
        <w:rStyle w:val="ad"/>
        <w:rFonts w:ascii="Times New Roman" w:hAnsi="Times New Roman"/>
        <w:sz w:val="24"/>
        <w:szCs w:val="24"/>
      </w:rPr>
      <w:instrText xml:space="preserve">PAGE  </w:instrText>
    </w:r>
    <w:r w:rsidRPr="00E60DDA">
      <w:rPr>
        <w:rStyle w:val="ad"/>
        <w:rFonts w:ascii="Times New Roman" w:hAnsi="Times New Roman"/>
        <w:sz w:val="24"/>
        <w:szCs w:val="24"/>
      </w:rPr>
      <w:fldChar w:fldCharType="separate"/>
    </w:r>
    <w:r w:rsidR="0047618F">
      <w:rPr>
        <w:rStyle w:val="ad"/>
        <w:rFonts w:ascii="Times New Roman" w:hAnsi="Times New Roman"/>
        <w:noProof/>
        <w:sz w:val="24"/>
        <w:szCs w:val="24"/>
      </w:rPr>
      <w:t>2</w:t>
    </w:r>
    <w:r w:rsidRPr="00E60DDA">
      <w:rPr>
        <w:rStyle w:val="ad"/>
        <w:rFonts w:ascii="Times New Roman" w:hAnsi="Times New Roman"/>
        <w:sz w:val="24"/>
        <w:szCs w:val="24"/>
      </w:rPr>
      <w:fldChar w:fldCharType="end"/>
    </w:r>
  </w:p>
  <w:p w:rsidR="00D55800" w:rsidRDefault="00D5580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57CB1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CFE8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A6EEB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B786C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FC6C3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2BE1D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E8AA7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E58B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68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5468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1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352"/>
    <w:rsid w:val="0002646E"/>
    <w:rsid w:val="000342CE"/>
    <w:rsid w:val="00041054"/>
    <w:rsid w:val="0004490D"/>
    <w:rsid w:val="0005172E"/>
    <w:rsid w:val="00077D59"/>
    <w:rsid w:val="000843BF"/>
    <w:rsid w:val="00085CA4"/>
    <w:rsid w:val="00091225"/>
    <w:rsid w:val="000933FA"/>
    <w:rsid w:val="00096755"/>
    <w:rsid w:val="00171EE0"/>
    <w:rsid w:val="00185550"/>
    <w:rsid w:val="00185CF2"/>
    <w:rsid w:val="001B1261"/>
    <w:rsid w:val="001E1117"/>
    <w:rsid w:val="002052CC"/>
    <w:rsid w:val="002345D9"/>
    <w:rsid w:val="00246032"/>
    <w:rsid w:val="002B1326"/>
    <w:rsid w:val="002C6D77"/>
    <w:rsid w:val="002D3316"/>
    <w:rsid w:val="00315E76"/>
    <w:rsid w:val="00354EA6"/>
    <w:rsid w:val="00370D30"/>
    <w:rsid w:val="00372681"/>
    <w:rsid w:val="0039485E"/>
    <w:rsid w:val="003A35D1"/>
    <w:rsid w:val="003A5F7E"/>
    <w:rsid w:val="003D09E5"/>
    <w:rsid w:val="003E36D9"/>
    <w:rsid w:val="003E4F51"/>
    <w:rsid w:val="00405DFC"/>
    <w:rsid w:val="00407230"/>
    <w:rsid w:val="00407F03"/>
    <w:rsid w:val="00422AD9"/>
    <w:rsid w:val="004309E9"/>
    <w:rsid w:val="00452629"/>
    <w:rsid w:val="00472B46"/>
    <w:rsid w:val="00472CF9"/>
    <w:rsid w:val="0047618F"/>
    <w:rsid w:val="00481F98"/>
    <w:rsid w:val="0048655E"/>
    <w:rsid w:val="00495C6B"/>
    <w:rsid w:val="004971C0"/>
    <w:rsid w:val="004A0663"/>
    <w:rsid w:val="004A3877"/>
    <w:rsid w:val="004C0454"/>
    <w:rsid w:val="004C5371"/>
    <w:rsid w:val="004E4331"/>
    <w:rsid w:val="004E5BB9"/>
    <w:rsid w:val="00513500"/>
    <w:rsid w:val="00515834"/>
    <w:rsid w:val="00517900"/>
    <w:rsid w:val="00520BD3"/>
    <w:rsid w:val="0052216B"/>
    <w:rsid w:val="0052509D"/>
    <w:rsid w:val="005406FD"/>
    <w:rsid w:val="00545379"/>
    <w:rsid w:val="00553E72"/>
    <w:rsid w:val="0055738E"/>
    <w:rsid w:val="005821B2"/>
    <w:rsid w:val="00583151"/>
    <w:rsid w:val="00585739"/>
    <w:rsid w:val="005869C1"/>
    <w:rsid w:val="005953F3"/>
    <w:rsid w:val="005A06E6"/>
    <w:rsid w:val="005A26E2"/>
    <w:rsid w:val="005A7C0C"/>
    <w:rsid w:val="005D23B0"/>
    <w:rsid w:val="005E06AF"/>
    <w:rsid w:val="005E0DED"/>
    <w:rsid w:val="005F5176"/>
    <w:rsid w:val="005F6406"/>
    <w:rsid w:val="00605F77"/>
    <w:rsid w:val="00614818"/>
    <w:rsid w:val="0065080F"/>
    <w:rsid w:val="0067281C"/>
    <w:rsid w:val="00683040"/>
    <w:rsid w:val="00687FB1"/>
    <w:rsid w:val="006A6352"/>
    <w:rsid w:val="006B5F59"/>
    <w:rsid w:val="006C0AB8"/>
    <w:rsid w:val="006C3295"/>
    <w:rsid w:val="006D51D6"/>
    <w:rsid w:val="006E2C53"/>
    <w:rsid w:val="006E7173"/>
    <w:rsid w:val="006F222F"/>
    <w:rsid w:val="007034B5"/>
    <w:rsid w:val="007037F7"/>
    <w:rsid w:val="0070610C"/>
    <w:rsid w:val="00712A3A"/>
    <w:rsid w:val="0071452E"/>
    <w:rsid w:val="00760295"/>
    <w:rsid w:val="00775B33"/>
    <w:rsid w:val="0077747F"/>
    <w:rsid w:val="007A46E3"/>
    <w:rsid w:val="007B4241"/>
    <w:rsid w:val="007C799D"/>
    <w:rsid w:val="007D3FA5"/>
    <w:rsid w:val="007D540A"/>
    <w:rsid w:val="007E4B2C"/>
    <w:rsid w:val="008111AD"/>
    <w:rsid w:val="00811CCF"/>
    <w:rsid w:val="0081684C"/>
    <w:rsid w:val="00817F88"/>
    <w:rsid w:val="0084665A"/>
    <w:rsid w:val="00874243"/>
    <w:rsid w:val="00884D3A"/>
    <w:rsid w:val="00894BFD"/>
    <w:rsid w:val="008A1F89"/>
    <w:rsid w:val="008B383F"/>
    <w:rsid w:val="008C54E6"/>
    <w:rsid w:val="008E1A62"/>
    <w:rsid w:val="008E36D6"/>
    <w:rsid w:val="008E688D"/>
    <w:rsid w:val="008E6B0F"/>
    <w:rsid w:val="00902543"/>
    <w:rsid w:val="009050B5"/>
    <w:rsid w:val="009113CC"/>
    <w:rsid w:val="0092402E"/>
    <w:rsid w:val="00933BDC"/>
    <w:rsid w:val="00936788"/>
    <w:rsid w:val="00941B81"/>
    <w:rsid w:val="00945315"/>
    <w:rsid w:val="00953459"/>
    <w:rsid w:val="00956E6F"/>
    <w:rsid w:val="00960FD4"/>
    <w:rsid w:val="00984958"/>
    <w:rsid w:val="009914A7"/>
    <w:rsid w:val="009928E1"/>
    <w:rsid w:val="009A55A0"/>
    <w:rsid w:val="009D4DFB"/>
    <w:rsid w:val="009E05CE"/>
    <w:rsid w:val="009E5797"/>
    <w:rsid w:val="009F6796"/>
    <w:rsid w:val="00A02C16"/>
    <w:rsid w:val="00A1298D"/>
    <w:rsid w:val="00A31BA8"/>
    <w:rsid w:val="00A3675A"/>
    <w:rsid w:val="00A62923"/>
    <w:rsid w:val="00A71E41"/>
    <w:rsid w:val="00A7396C"/>
    <w:rsid w:val="00A73F76"/>
    <w:rsid w:val="00AA5452"/>
    <w:rsid w:val="00AC1C6A"/>
    <w:rsid w:val="00AC714D"/>
    <w:rsid w:val="00AE18FE"/>
    <w:rsid w:val="00AF5ACA"/>
    <w:rsid w:val="00B137A1"/>
    <w:rsid w:val="00B168B4"/>
    <w:rsid w:val="00B320FE"/>
    <w:rsid w:val="00B32B66"/>
    <w:rsid w:val="00B57DA3"/>
    <w:rsid w:val="00BA50CB"/>
    <w:rsid w:val="00BB4D46"/>
    <w:rsid w:val="00BC1068"/>
    <w:rsid w:val="00BC78DD"/>
    <w:rsid w:val="00BE5079"/>
    <w:rsid w:val="00BF33B6"/>
    <w:rsid w:val="00BF4D67"/>
    <w:rsid w:val="00C07254"/>
    <w:rsid w:val="00C41A82"/>
    <w:rsid w:val="00C450C1"/>
    <w:rsid w:val="00C64428"/>
    <w:rsid w:val="00C85C06"/>
    <w:rsid w:val="00C8645C"/>
    <w:rsid w:val="00CB0A01"/>
    <w:rsid w:val="00CC529B"/>
    <w:rsid w:val="00CD2C6E"/>
    <w:rsid w:val="00CD7639"/>
    <w:rsid w:val="00CE3777"/>
    <w:rsid w:val="00D0579E"/>
    <w:rsid w:val="00D14C9B"/>
    <w:rsid w:val="00D3016F"/>
    <w:rsid w:val="00D363BB"/>
    <w:rsid w:val="00D41758"/>
    <w:rsid w:val="00D46BF4"/>
    <w:rsid w:val="00D51055"/>
    <w:rsid w:val="00D55800"/>
    <w:rsid w:val="00D60085"/>
    <w:rsid w:val="00D6583F"/>
    <w:rsid w:val="00D66A40"/>
    <w:rsid w:val="00D70DBF"/>
    <w:rsid w:val="00D818A6"/>
    <w:rsid w:val="00DD3F80"/>
    <w:rsid w:val="00DE6717"/>
    <w:rsid w:val="00DF4682"/>
    <w:rsid w:val="00E07524"/>
    <w:rsid w:val="00E15053"/>
    <w:rsid w:val="00E26079"/>
    <w:rsid w:val="00E37642"/>
    <w:rsid w:val="00E378A2"/>
    <w:rsid w:val="00E5458A"/>
    <w:rsid w:val="00E60DDA"/>
    <w:rsid w:val="00E62B6B"/>
    <w:rsid w:val="00E64129"/>
    <w:rsid w:val="00E709A4"/>
    <w:rsid w:val="00E70DC1"/>
    <w:rsid w:val="00E76BEB"/>
    <w:rsid w:val="00E877A3"/>
    <w:rsid w:val="00E96B4A"/>
    <w:rsid w:val="00EB65B0"/>
    <w:rsid w:val="00EC64D1"/>
    <w:rsid w:val="00F13A53"/>
    <w:rsid w:val="00F36764"/>
    <w:rsid w:val="00F74D8A"/>
    <w:rsid w:val="00F970B8"/>
    <w:rsid w:val="00FC5319"/>
    <w:rsid w:val="00FD0070"/>
    <w:rsid w:val="00FD494F"/>
    <w:rsid w:val="00F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  <w:rPr>
      <w:szCs w:val="24"/>
    </w:rPr>
  </w:style>
  <w:style w:type="paragraph" w:styleId="ab">
    <w:name w:val="header"/>
    <w:basedOn w:val="a"/>
    <w:link w:val="ac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933FA"/>
    <w:rPr>
      <w:rFonts w:cs="Times New Roman"/>
    </w:rPr>
  </w:style>
  <w:style w:type="character" w:styleId="ad">
    <w:name w:val="page number"/>
    <w:basedOn w:val="a0"/>
    <w:uiPriority w:val="99"/>
    <w:rsid w:val="007C799D"/>
    <w:rPr>
      <w:rFonts w:cs="Times New Roman"/>
    </w:rPr>
  </w:style>
  <w:style w:type="paragraph" w:styleId="ae">
    <w:name w:val="footer"/>
    <w:basedOn w:val="a"/>
    <w:link w:val="af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933FA"/>
    <w:rPr>
      <w:rFonts w:cs="Times New Roman"/>
    </w:rPr>
  </w:style>
  <w:style w:type="character" w:styleId="af0">
    <w:name w:val="Hyperlink"/>
    <w:basedOn w:val="a0"/>
    <w:semiHidden/>
    <w:unhideWhenUsed/>
    <w:rsid w:val="0048655E"/>
    <w:rPr>
      <w:color w:val="0000FF"/>
      <w:u w:val="single"/>
    </w:rPr>
  </w:style>
  <w:style w:type="paragraph" w:styleId="af1">
    <w:name w:val="Normal (Web)"/>
    <w:basedOn w:val="a"/>
    <w:uiPriority w:val="99"/>
    <w:semiHidden/>
    <w:unhideWhenUsed/>
    <w:rsid w:val="004865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C8645C"/>
    <w:pPr>
      <w:widowControl w:val="0"/>
      <w:autoSpaceDE w:val="0"/>
      <w:autoSpaceDN w:val="0"/>
    </w:pPr>
    <w:rPr>
      <w:rFonts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  <w:rPr>
      <w:szCs w:val="24"/>
    </w:rPr>
  </w:style>
  <w:style w:type="paragraph" w:styleId="ab">
    <w:name w:val="header"/>
    <w:basedOn w:val="a"/>
    <w:link w:val="ac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933FA"/>
    <w:rPr>
      <w:rFonts w:cs="Times New Roman"/>
    </w:rPr>
  </w:style>
  <w:style w:type="character" w:styleId="ad">
    <w:name w:val="page number"/>
    <w:basedOn w:val="a0"/>
    <w:uiPriority w:val="99"/>
    <w:rsid w:val="007C799D"/>
    <w:rPr>
      <w:rFonts w:cs="Times New Roman"/>
    </w:rPr>
  </w:style>
  <w:style w:type="paragraph" w:styleId="ae">
    <w:name w:val="footer"/>
    <w:basedOn w:val="a"/>
    <w:link w:val="af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933FA"/>
    <w:rPr>
      <w:rFonts w:cs="Times New Roman"/>
    </w:rPr>
  </w:style>
  <w:style w:type="character" w:styleId="af0">
    <w:name w:val="Hyperlink"/>
    <w:basedOn w:val="a0"/>
    <w:semiHidden/>
    <w:unhideWhenUsed/>
    <w:rsid w:val="0048655E"/>
    <w:rPr>
      <w:color w:val="0000FF"/>
      <w:u w:val="single"/>
    </w:rPr>
  </w:style>
  <w:style w:type="paragraph" w:styleId="af1">
    <w:name w:val="Normal (Web)"/>
    <w:basedOn w:val="a"/>
    <w:uiPriority w:val="99"/>
    <w:semiHidden/>
    <w:unhideWhenUsed/>
    <w:rsid w:val="004865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C8645C"/>
    <w:pPr>
      <w:widowControl w:val="0"/>
      <w:autoSpaceDE w:val="0"/>
      <w:autoSpaceDN w:val="0"/>
    </w:pPr>
    <w:rPr>
      <w:rFonts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0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13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3DA63-F7B3-4272-88B5-BB390F198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Юрченко Татьяна Алексеевна</cp:lastModifiedBy>
  <cp:revision>16</cp:revision>
  <cp:lastPrinted>2020-06-17T05:52:00Z</cp:lastPrinted>
  <dcterms:created xsi:type="dcterms:W3CDTF">2020-06-16T14:06:00Z</dcterms:created>
  <dcterms:modified xsi:type="dcterms:W3CDTF">2020-12-24T07:31:00Z</dcterms:modified>
</cp:coreProperties>
</file>